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94612C">
      <w:pPr>
        <w:pStyle w:val="Title"/>
      </w:pPr>
      <w:r>
        <w:t xml:space="preserve">Mar. </w:t>
      </w:r>
      <w:r w:rsidR="006326DA">
        <w:t>25</w:t>
      </w:r>
      <w:r>
        <w:t xml:space="preserve">-Mar. </w:t>
      </w:r>
      <w:r w:rsidR="00741CC6">
        <w:t>2</w:t>
      </w:r>
      <w:r w:rsidR="006326DA">
        <w:t>9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Mon</w:t>
            </w:r>
            <w:r w:rsidR="008770D6">
              <w:t>day</w:t>
            </w:r>
          </w:p>
        </w:tc>
        <w:tc>
          <w:tcPr>
            <w:tcW w:w="6480" w:type="dxa"/>
          </w:tcPr>
          <w:p w:rsidR="00201005" w:rsidRPr="00741CC6" w:rsidRDefault="00741CC6" w:rsidP="006326DA">
            <w:r>
              <w:t>Begin Chapter 1</w:t>
            </w:r>
            <w:r w:rsidR="006326DA">
              <w:t>3</w:t>
            </w:r>
            <w:r>
              <w:t xml:space="preserve">:  </w:t>
            </w:r>
            <w:r w:rsidR="006326DA">
              <w:t>Chemical Equilibrium</w:t>
            </w:r>
          </w:p>
        </w:tc>
        <w:tc>
          <w:tcPr>
            <w:tcW w:w="1984" w:type="dxa"/>
          </w:tcPr>
          <w:p w:rsidR="0032428E" w:rsidRPr="008C0E5A" w:rsidRDefault="0032428E" w:rsidP="00884091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Tuesday</w:t>
            </w:r>
          </w:p>
        </w:tc>
        <w:tc>
          <w:tcPr>
            <w:tcW w:w="6480" w:type="dxa"/>
          </w:tcPr>
          <w:p w:rsidR="00F074C7" w:rsidRDefault="00741CC6" w:rsidP="006326DA">
            <w:r>
              <w:t>Chapter 1</w:t>
            </w:r>
            <w:r w:rsidR="006326DA">
              <w:t>3</w:t>
            </w:r>
            <w:r>
              <w:t xml:space="preserve">:  </w:t>
            </w:r>
            <w:r w:rsidR="006326DA">
              <w:t>ICE Table Calculations</w:t>
            </w:r>
          </w:p>
          <w:p w:rsidR="006326DA" w:rsidRPr="006326DA" w:rsidRDefault="006326DA" w:rsidP="006326DA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8C0E5A" w:rsidRDefault="006326DA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Wednesday</w:t>
            </w:r>
          </w:p>
        </w:tc>
        <w:tc>
          <w:tcPr>
            <w:tcW w:w="6480" w:type="dxa"/>
          </w:tcPr>
          <w:p w:rsidR="006326DA" w:rsidRDefault="006326DA" w:rsidP="006326DA">
            <w:r>
              <w:t>Chapter 13:  ICE Table Calculations</w:t>
            </w:r>
            <w:r>
              <w:t xml:space="preserve"> (Part 2)</w:t>
            </w:r>
          </w:p>
          <w:p w:rsidR="00741CC6" w:rsidRPr="00741CC6" w:rsidRDefault="00741CC6" w:rsidP="003A652D">
            <w:pPr>
              <w:rPr>
                <w:i/>
              </w:rPr>
            </w:pPr>
            <w:r>
              <w:rPr>
                <w:i/>
              </w:rPr>
              <w:t>Lab:  Determination of Rate Order for Decomposition of Blue #1 Food Dye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Thursday</w:t>
            </w:r>
          </w:p>
        </w:tc>
        <w:tc>
          <w:tcPr>
            <w:tcW w:w="6480" w:type="dxa"/>
          </w:tcPr>
          <w:p w:rsidR="00F074C7" w:rsidRDefault="006326DA" w:rsidP="008770D6">
            <w:r>
              <w:t>Chapter 13:  LeChatelier’s Principle</w:t>
            </w:r>
          </w:p>
          <w:p w:rsidR="00AC4DAC" w:rsidRPr="00AC4DAC" w:rsidRDefault="00AC4DAC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F074C7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EC7169">
            <w:r>
              <w:t>Friday</w:t>
            </w:r>
          </w:p>
        </w:tc>
        <w:tc>
          <w:tcPr>
            <w:tcW w:w="6480" w:type="dxa"/>
          </w:tcPr>
          <w:p w:rsidR="00AC4DAC" w:rsidRDefault="006326DA" w:rsidP="00EC7169">
            <w:pPr>
              <w:rPr>
                <w:b/>
              </w:rPr>
            </w:pPr>
            <w:r>
              <w:rPr>
                <w:b/>
              </w:rPr>
              <w:t>***Unit 4 Test***</w:t>
            </w:r>
          </w:p>
          <w:p w:rsidR="006326DA" w:rsidRPr="006326DA" w:rsidRDefault="006326DA" w:rsidP="00EC7169">
            <w:pPr>
              <w:rPr>
                <w:i/>
              </w:rPr>
            </w:pPr>
            <w:r>
              <w:rPr>
                <w:i/>
              </w:rPr>
              <w:t>Lab:  See who</w:t>
            </w:r>
            <w:bookmarkStart w:id="0" w:name="_GoBack"/>
            <w:bookmarkEnd w:id="0"/>
            <w:r>
              <w:rPr>
                <w:i/>
              </w:rPr>
              <w:t xml:space="preserve"> can “spring break” the hardest</w:t>
            </w:r>
          </w:p>
        </w:tc>
        <w:tc>
          <w:tcPr>
            <w:tcW w:w="1984" w:type="dxa"/>
          </w:tcPr>
          <w:p w:rsidR="00EC7169" w:rsidRPr="00AC4DAC" w:rsidRDefault="006326DA" w:rsidP="00EC7169">
            <w:pPr>
              <w:rPr>
                <w:b/>
                <w:i/>
              </w:rPr>
            </w:pPr>
            <w:r>
              <w:rPr>
                <w:b/>
                <w:i/>
              </w:rPr>
              <w:t>Week of 4/1</w:t>
            </w: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F7" w:rsidRDefault="004A56F7">
      <w:r>
        <w:separator/>
      </w:r>
    </w:p>
  </w:endnote>
  <w:endnote w:type="continuationSeparator" w:id="0">
    <w:p w:rsidR="004A56F7" w:rsidRDefault="004A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F7" w:rsidRDefault="004A56F7">
      <w:r>
        <w:separator/>
      </w:r>
    </w:p>
  </w:footnote>
  <w:footnote w:type="continuationSeparator" w:id="0">
    <w:p w:rsidR="004A56F7" w:rsidRDefault="004A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0E1C68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01005"/>
    <w:rsid w:val="00217FA0"/>
    <w:rsid w:val="00234D4E"/>
    <w:rsid w:val="002408B9"/>
    <w:rsid w:val="00247FB2"/>
    <w:rsid w:val="00267B5F"/>
    <w:rsid w:val="00294384"/>
    <w:rsid w:val="00311E8A"/>
    <w:rsid w:val="00322AA9"/>
    <w:rsid w:val="0032428E"/>
    <w:rsid w:val="00354D4E"/>
    <w:rsid w:val="00365C3E"/>
    <w:rsid w:val="003A652D"/>
    <w:rsid w:val="003C74A6"/>
    <w:rsid w:val="0042458E"/>
    <w:rsid w:val="0049237B"/>
    <w:rsid w:val="004A56F7"/>
    <w:rsid w:val="004D4FBA"/>
    <w:rsid w:val="005229CC"/>
    <w:rsid w:val="005240D7"/>
    <w:rsid w:val="005335D6"/>
    <w:rsid w:val="00536C08"/>
    <w:rsid w:val="00553042"/>
    <w:rsid w:val="00582DC9"/>
    <w:rsid w:val="005918A3"/>
    <w:rsid w:val="005A0CB3"/>
    <w:rsid w:val="005C75C2"/>
    <w:rsid w:val="00604FBD"/>
    <w:rsid w:val="0063186A"/>
    <w:rsid w:val="006326DA"/>
    <w:rsid w:val="00646228"/>
    <w:rsid w:val="006B2E43"/>
    <w:rsid w:val="006C16C3"/>
    <w:rsid w:val="006E127E"/>
    <w:rsid w:val="006E47DC"/>
    <w:rsid w:val="006F54C2"/>
    <w:rsid w:val="00727890"/>
    <w:rsid w:val="007279C1"/>
    <w:rsid w:val="00741CC6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4612C"/>
    <w:rsid w:val="00992054"/>
    <w:rsid w:val="009C4FB6"/>
    <w:rsid w:val="009E04F5"/>
    <w:rsid w:val="00A4377F"/>
    <w:rsid w:val="00A667BA"/>
    <w:rsid w:val="00AA1798"/>
    <w:rsid w:val="00AC4DAC"/>
    <w:rsid w:val="00B42B39"/>
    <w:rsid w:val="00B95DB4"/>
    <w:rsid w:val="00BB0A66"/>
    <w:rsid w:val="00BB7BC5"/>
    <w:rsid w:val="00BC066E"/>
    <w:rsid w:val="00C6682A"/>
    <w:rsid w:val="00C809E6"/>
    <w:rsid w:val="00CA1942"/>
    <w:rsid w:val="00CA56B1"/>
    <w:rsid w:val="00CE3CE2"/>
    <w:rsid w:val="00CF5154"/>
    <w:rsid w:val="00D2636A"/>
    <w:rsid w:val="00D64078"/>
    <w:rsid w:val="00D665EB"/>
    <w:rsid w:val="00D827D1"/>
    <w:rsid w:val="00D8320C"/>
    <w:rsid w:val="00D92060"/>
    <w:rsid w:val="00DF32F7"/>
    <w:rsid w:val="00E24357"/>
    <w:rsid w:val="00E33B4B"/>
    <w:rsid w:val="00E63A1A"/>
    <w:rsid w:val="00E72DD4"/>
    <w:rsid w:val="00E80D36"/>
    <w:rsid w:val="00EC7169"/>
    <w:rsid w:val="00ED6850"/>
    <w:rsid w:val="00F074C7"/>
    <w:rsid w:val="00F07C27"/>
    <w:rsid w:val="00F13B5E"/>
    <w:rsid w:val="00F32355"/>
    <w:rsid w:val="00F450CE"/>
    <w:rsid w:val="00F64388"/>
    <w:rsid w:val="00F7372A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D379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2019-03-21T15:24:00Z</dcterms:created>
  <dcterms:modified xsi:type="dcterms:W3CDTF">2019-03-21T15:24:00Z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